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E2" w:rsidRPr="00890EA9" w:rsidRDefault="00F85EE2" w:rsidP="00F85EE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0EA9">
        <w:rPr>
          <w:rFonts w:ascii="Times New Roman" w:hAnsi="Times New Roman" w:cs="Times New Roman"/>
          <w:b/>
          <w:i/>
          <w:sz w:val="28"/>
          <w:szCs w:val="28"/>
        </w:rPr>
        <w:t>Правильное использование пиротехнических средств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В помещении можете побаловаться только бенгальским огнями и хлопушками. Все остальное — на улице, после детального изучения инструкции.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И главные пункты безопасности (дайте почитать детям):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•Не носите петарды в карманах!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•Не бросайте под ноги!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•Не запускайте фейерверки при сильном ветру.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•Оцените место, с которого будете запускать «огненные шары». Ничего не должно мешать им вылетать ввысь (деревья, линии электропередач).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•Не направляйте на людей.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•Не используйте те изделия, которые не сработали в первый раз.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•Когда зажигаете фитиль, не наклоняйтесь над коробкой.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•После зажигания, отойдите на указанную в инструкции расстояние.</w:t>
      </w:r>
    </w:p>
    <w:p w:rsidR="00F85EE2" w:rsidRPr="00400764" w:rsidRDefault="00F85EE2" w:rsidP="00F85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sz w:val="24"/>
          <w:szCs w:val="24"/>
        </w:rPr>
        <w:t>На самом деле, очень многое зависит от вашего внутреннего ощущения. Праздник должен быть праздником для всех.  Главное, продумать все так, чтобы Новый год был приятным и безопасным для всех.</w:t>
      </w:r>
    </w:p>
    <w:p w:rsidR="00365FB4" w:rsidRPr="00F85EE2" w:rsidRDefault="00F85EE2" w:rsidP="00F85EE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85EE2">
        <w:rPr>
          <w:rFonts w:ascii="Times New Roman" w:hAnsi="Times New Roman" w:cs="Times New Roman"/>
          <w:b/>
          <w:i/>
          <w:sz w:val="28"/>
          <w:szCs w:val="28"/>
        </w:rPr>
        <w:t>Счастливого вам Нового года!</w:t>
      </w:r>
    </w:p>
    <w:p w:rsidR="00365FB4" w:rsidRPr="00F85EE2" w:rsidRDefault="00365FB4" w:rsidP="00F85EE2">
      <w:pPr>
        <w:spacing w:after="0"/>
        <w:rPr>
          <w:sz w:val="20"/>
          <w:szCs w:val="20"/>
        </w:rPr>
      </w:pPr>
    </w:p>
    <w:p w:rsidR="00365FB4" w:rsidRDefault="00365FB4" w:rsidP="00365FB4"/>
    <w:p w:rsidR="00365FB4" w:rsidRDefault="00365FB4" w:rsidP="00365FB4"/>
    <w:p w:rsidR="00365FB4" w:rsidRPr="00400764" w:rsidRDefault="00B97BB0" w:rsidP="00B97B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764">
        <w:rPr>
          <w:rFonts w:ascii="Times New Roman" w:hAnsi="Times New Roman" w:cs="Times New Roman"/>
          <w:b/>
          <w:sz w:val="24"/>
          <w:szCs w:val="24"/>
        </w:rPr>
        <w:t>Напоминаем, что в случае возникновения пожара в службу спасения можно позвонить по городскому и  мобильному телефону – 112.</w:t>
      </w:r>
    </w:p>
    <w:p w:rsidR="00365FB4" w:rsidRDefault="00365FB4" w:rsidP="00365FB4"/>
    <w:p w:rsidR="00365FB4" w:rsidRDefault="00365FB4" w:rsidP="00365FB4"/>
    <w:p w:rsidR="00400764" w:rsidRDefault="00400764" w:rsidP="00400764">
      <w:r w:rsidRPr="00400764">
        <w:rPr>
          <w:noProof/>
          <w:lang w:eastAsia="ru-RU"/>
        </w:rPr>
        <w:drawing>
          <wp:inline distT="0" distB="0" distL="0" distR="0">
            <wp:extent cx="2146634" cy="1819175"/>
            <wp:effectExtent l="19050" t="0" r="6016" b="0"/>
            <wp:docPr id="5" name="Рисунок 5" descr="C:\Users\BEST\Desktop\грамоты\0016-016-Bezopasnogo-Novogo-G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ST\Desktop\грамоты\0016-016-Bezopasnogo-Novogo-Go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605" cy="1816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Default="00400764" w:rsidP="004007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764" w:rsidRPr="00400764" w:rsidRDefault="00D338AC" w:rsidP="00400764">
      <w:pPr>
        <w:spacing w:after="0" w:line="240" w:lineRule="auto"/>
        <w:rPr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65FB4" w:rsidRPr="00400764" w:rsidRDefault="00365FB4" w:rsidP="0040076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00764">
        <w:rPr>
          <w:rFonts w:ascii="Times New Roman" w:hAnsi="Times New Roman" w:cs="Times New Roman"/>
          <w:b/>
          <w:i/>
          <w:sz w:val="24"/>
          <w:szCs w:val="24"/>
        </w:rPr>
        <w:t>Буклет для родителей</w:t>
      </w:r>
      <w:r w:rsidR="00890EA9" w:rsidRPr="00400764">
        <w:rPr>
          <w:rFonts w:ascii="Times New Roman" w:hAnsi="Times New Roman" w:cs="Times New Roman"/>
          <w:b/>
          <w:i/>
          <w:sz w:val="24"/>
          <w:szCs w:val="24"/>
        </w:rPr>
        <w:t xml:space="preserve"> и педагогов</w:t>
      </w:r>
    </w:p>
    <w:p w:rsidR="00B97BB0" w:rsidRPr="00400764" w:rsidRDefault="00890EA9" w:rsidP="00400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764">
        <w:rPr>
          <w:rFonts w:ascii="Times New Roman" w:hAnsi="Times New Roman" w:cs="Times New Roman"/>
          <w:b/>
          <w:sz w:val="24"/>
          <w:szCs w:val="24"/>
        </w:rPr>
        <w:t>М</w:t>
      </w:r>
      <w:r w:rsidR="00B97BB0" w:rsidRPr="00400764">
        <w:rPr>
          <w:rFonts w:ascii="Times New Roman" w:hAnsi="Times New Roman" w:cs="Times New Roman"/>
          <w:b/>
          <w:sz w:val="24"/>
          <w:szCs w:val="24"/>
        </w:rPr>
        <w:t>еры</w:t>
      </w:r>
      <w:r w:rsidR="00365FB4" w:rsidRPr="00400764">
        <w:rPr>
          <w:rFonts w:ascii="Times New Roman" w:hAnsi="Times New Roman" w:cs="Times New Roman"/>
          <w:b/>
          <w:sz w:val="24"/>
          <w:szCs w:val="24"/>
        </w:rPr>
        <w:t xml:space="preserve"> пожарной безопасности при устройстве и проведении новогодней елки</w:t>
      </w:r>
      <w:r w:rsidR="00B97BB0" w:rsidRPr="00400764">
        <w:rPr>
          <w:rFonts w:ascii="Times New Roman" w:hAnsi="Times New Roman" w:cs="Times New Roman"/>
          <w:b/>
          <w:sz w:val="24"/>
          <w:szCs w:val="24"/>
        </w:rPr>
        <w:t>.</w:t>
      </w:r>
    </w:p>
    <w:p w:rsidR="00365FB4" w:rsidRPr="00400764" w:rsidRDefault="00365FB4" w:rsidP="00400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764">
        <w:rPr>
          <w:rFonts w:ascii="Times New Roman" w:hAnsi="Times New Roman" w:cs="Times New Roman"/>
          <w:b/>
          <w:sz w:val="24"/>
          <w:szCs w:val="24"/>
        </w:rPr>
        <w:t>Для того, чтобы праздник не превратился в трагедию, необходимо строго соблюдать правила пожарной безопасности при организации и проведении новогодней елки.</w:t>
      </w:r>
    </w:p>
    <w:p w:rsidR="00F85EE2" w:rsidRPr="00400764" w:rsidRDefault="00F85EE2" w:rsidP="00F85E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E2" w:rsidRPr="00400764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EE2" w:rsidRPr="00400764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EE2" w:rsidRPr="00400764" w:rsidRDefault="00400764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07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29514" cy="1299411"/>
            <wp:effectExtent l="19050" t="0" r="0" b="0"/>
            <wp:docPr id="1" name="Рисунок 4" descr="C:\Users\BEST\Desktop\грамоты\ZyUYqLQ99c-400x2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ST\Desktop\грамоты\ZyUYqLQ99c-400x27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769" cy="130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EE2" w:rsidRPr="00400764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EE2" w:rsidRPr="00F85EE2" w:rsidRDefault="00400764" w:rsidP="00DE385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F85EE2">
        <w:rPr>
          <w:rFonts w:ascii="Times New Roman" w:hAnsi="Times New Roman" w:cs="Times New Roman"/>
          <w:sz w:val="20"/>
          <w:szCs w:val="20"/>
        </w:rPr>
        <w:t>Автор:</w:t>
      </w:r>
    </w:p>
    <w:p w:rsidR="00F85EE2" w:rsidRPr="00F85EE2" w:rsidRDefault="00DE385D" w:rsidP="00DE385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воспитатель</w:t>
      </w:r>
    </w:p>
    <w:p w:rsidR="00F85EE2" w:rsidRPr="00F85EE2" w:rsidRDefault="00D338AC" w:rsidP="004007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5EE2" w:rsidRDefault="003C6ABE" w:rsidP="00DE385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Дуванова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М.В.</w:t>
      </w:r>
    </w:p>
    <w:p w:rsidR="00F85EE2" w:rsidRDefault="00F85EE2" w:rsidP="00F85E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85EE2" w:rsidRDefault="00F85EE2" w:rsidP="00F85E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0EA9" w:rsidRDefault="00890EA9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8AC" w:rsidRDefault="00D338AC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8AC" w:rsidRDefault="00D338AC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8AC" w:rsidRDefault="00D338AC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38AC" w:rsidRDefault="00D338AC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85D" w:rsidRDefault="00DE385D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85D" w:rsidRDefault="00DE385D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385D" w:rsidRDefault="00DE385D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EE2" w:rsidRPr="00F85EE2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E2">
        <w:rPr>
          <w:rFonts w:ascii="Times New Roman" w:hAnsi="Times New Roman" w:cs="Times New Roman"/>
          <w:sz w:val="24"/>
          <w:szCs w:val="24"/>
        </w:rPr>
        <w:lastRenderedPageBreak/>
        <w:t>Новый год — это удивительное время, когда сбываются желания и случаются чудеса. Главное, сделать так, чтобы для ваших малышей чары не рассеялись от совсем не праздничных проблем. А потому продумайте, как устроить безопасные гуляния.</w:t>
      </w:r>
    </w:p>
    <w:p w:rsidR="00F85EE2" w:rsidRPr="00F85EE2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E2">
        <w:rPr>
          <w:rFonts w:ascii="Times New Roman" w:hAnsi="Times New Roman" w:cs="Times New Roman"/>
          <w:sz w:val="24"/>
          <w:szCs w:val="24"/>
        </w:rPr>
        <w:t xml:space="preserve">        В праздничной круговерти порой довольно трудно помнить о всевозможных «мелочах». Но на то мы и взрослые, чтобы думать о важных вещах. Это касаетсябезопасности детей во время долгих новогодних каникул.</w:t>
      </w:r>
    </w:p>
    <w:p w:rsidR="00F85EE2" w:rsidRPr="00F85EE2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E2">
        <w:rPr>
          <w:rFonts w:ascii="Times New Roman" w:hAnsi="Times New Roman" w:cs="Times New Roman"/>
          <w:sz w:val="24"/>
          <w:szCs w:val="24"/>
        </w:rPr>
        <w:t xml:space="preserve">       Родителям стоит завести в себе внутреннего полицейского, который всегда будет напоминать о необходимости быть настороже.</w:t>
      </w:r>
    </w:p>
    <w:p w:rsidR="00F85EE2" w:rsidRPr="00F85EE2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E2">
        <w:rPr>
          <w:rFonts w:ascii="Times New Roman" w:hAnsi="Times New Roman" w:cs="Times New Roman"/>
          <w:sz w:val="24"/>
          <w:szCs w:val="24"/>
        </w:rPr>
        <w:t xml:space="preserve">       Не забывайте, что есть общие правила, которые пригодятся всегда: основы противопожарной защиты никто не отменял.              </w:t>
      </w:r>
    </w:p>
    <w:p w:rsidR="00F85EE2" w:rsidRDefault="00F85EE2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EE2">
        <w:rPr>
          <w:rFonts w:ascii="Times New Roman" w:hAnsi="Times New Roman" w:cs="Times New Roman"/>
          <w:sz w:val="24"/>
          <w:szCs w:val="24"/>
        </w:rPr>
        <w:t xml:space="preserve">        Вы, безусловно, многое знаете по этому поводу. Но никогда нелишне узнать нечто новое, а еще важнее, упорядочить известную вам информацию и создать несколько алгоритмов для каждой конкретной ситуации.</w:t>
      </w:r>
    </w:p>
    <w:p w:rsidR="00890EA9" w:rsidRDefault="00890EA9" w:rsidP="00F85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0764" w:rsidRDefault="00890EA9" w:rsidP="00890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D338AC" w:rsidRDefault="00D338AC" w:rsidP="00D33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EA9" w:rsidRDefault="00890EA9" w:rsidP="00D33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Запрещается:</w:t>
      </w: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Pr="00890EA9" w:rsidRDefault="00400764" w:rsidP="00890E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90EA9" w:rsidRPr="00890EA9">
        <w:rPr>
          <w:rFonts w:ascii="Times New Roman" w:hAnsi="Times New Roman" w:cs="Times New Roman"/>
          <w:sz w:val="24"/>
          <w:szCs w:val="24"/>
        </w:rPr>
        <w:t xml:space="preserve">крашать елку свечами, ватой, игрушками из бумаги и целлулоида; </w:t>
      </w: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- одевать маскарадные костюмы из марли, ваты, бумаги и картона; </w:t>
      </w: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- зажигать на елке и возле нее свечи, бенгальские огни, пользоваться хлопушками. </w:t>
      </w: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>При установке елок необходимо учитывать следующие основные требования:</w:t>
      </w: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1. Установка елок и проведение новогодних мероприятий допускается в помещении не выше второго этажа, из которого должно быть не менее 2-х эвакуационных выходов непосредственно наружу. </w:t>
      </w: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2. Елку не следует устанавливать около выходов, в проходах. Заполнение помещений людьми сверх нормативного значения не допускается. Елка должна устанавливаться на устойчивом основании с таким расчетом, чтобы ветви не касались стен и потолка. </w:t>
      </w: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3. Помещение, где находится елка, должно быть обеспечено первичными средствами пожаротушения (огнетушители, песок, кошма). </w:t>
      </w: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4. Иллюминация должна быть смонтирована с соблюдением правил устройства электроустановок. На елке могут применяться </w:t>
      </w:r>
      <w:proofErr w:type="spellStart"/>
      <w:r w:rsidRPr="00890EA9">
        <w:rPr>
          <w:rFonts w:ascii="Times New Roman" w:hAnsi="Times New Roman" w:cs="Times New Roman"/>
          <w:sz w:val="24"/>
          <w:szCs w:val="24"/>
        </w:rPr>
        <w:t>электрогирлянды</w:t>
      </w:r>
      <w:proofErr w:type="spellEnd"/>
      <w:r w:rsidRPr="00890EA9">
        <w:rPr>
          <w:rFonts w:ascii="Times New Roman" w:hAnsi="Times New Roman" w:cs="Times New Roman"/>
          <w:sz w:val="24"/>
          <w:szCs w:val="24"/>
        </w:rPr>
        <w:t xml:space="preserve"> только заводского изготовления с последовательным включением лампочек напряжением до 12 В, мощность лампочек не должна превышать 25 Вт. </w:t>
      </w: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На коробке с гирляндой должен стоять знак </w:t>
      </w:r>
      <w:proofErr w:type="spellStart"/>
      <w:r w:rsidRPr="00890EA9">
        <w:rPr>
          <w:rFonts w:ascii="Times New Roman" w:hAnsi="Times New Roman" w:cs="Times New Roman"/>
          <w:sz w:val="24"/>
          <w:szCs w:val="24"/>
        </w:rPr>
        <w:t>Росстандарта</w:t>
      </w:r>
      <w:proofErr w:type="spellEnd"/>
      <w:r w:rsidRPr="00890EA9">
        <w:rPr>
          <w:rFonts w:ascii="Times New Roman" w:hAnsi="Times New Roman" w:cs="Times New Roman"/>
          <w:sz w:val="24"/>
          <w:szCs w:val="24"/>
        </w:rPr>
        <w:t xml:space="preserve"> и знак Сертификации пожарной безопасности. </w:t>
      </w:r>
    </w:p>
    <w:p w:rsid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5. При отсутствии в помещении электрического освещения мероприятия у елки должны проводиться только в светлое время суток. </w:t>
      </w: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>При проведении новогодней елки запрещается:</w:t>
      </w: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- одевать детей в костюмы из легкогорючих материалов; </w:t>
      </w: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- проводить огневые, покрасочные и другие пожароопасные работы; </w:t>
      </w: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- использовать ставни на окнах для затемнения помещений; </w:t>
      </w:r>
    </w:p>
    <w:p w:rsidR="00890EA9" w:rsidRPr="00890EA9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 xml:space="preserve">- уменьшать ширину проходов между рядами стульев и устанавливать в проходах дополнительные места; </w:t>
      </w:r>
    </w:p>
    <w:p w:rsidR="00890EA9" w:rsidRPr="00F85EE2" w:rsidRDefault="00890EA9" w:rsidP="0089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EA9">
        <w:rPr>
          <w:rFonts w:ascii="Times New Roman" w:hAnsi="Times New Roman" w:cs="Times New Roman"/>
          <w:sz w:val="24"/>
          <w:szCs w:val="24"/>
        </w:rPr>
        <w:t>- полностью гасить свет в помещении во время спектаклей и представлений.</w:t>
      </w:r>
    </w:p>
    <w:sectPr w:rsidR="00890EA9" w:rsidRPr="00F85EE2" w:rsidSect="00F85EE2">
      <w:pgSz w:w="16838" w:h="11906" w:orient="landscape"/>
      <w:pgMar w:top="1134" w:right="1134" w:bottom="850" w:left="1134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AE6"/>
    <w:rsid w:val="00324FDB"/>
    <w:rsid w:val="00365FB4"/>
    <w:rsid w:val="003C6ABE"/>
    <w:rsid w:val="00400764"/>
    <w:rsid w:val="00462AE6"/>
    <w:rsid w:val="006E6A56"/>
    <w:rsid w:val="00890EA9"/>
    <w:rsid w:val="009C0B7D"/>
    <w:rsid w:val="00B85BAB"/>
    <w:rsid w:val="00B97BB0"/>
    <w:rsid w:val="00C713DA"/>
    <w:rsid w:val="00D338AC"/>
    <w:rsid w:val="00DE385D"/>
    <w:rsid w:val="00F85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серж</cp:lastModifiedBy>
  <cp:revision>11</cp:revision>
  <cp:lastPrinted>2020-12-19T16:05:00Z</cp:lastPrinted>
  <dcterms:created xsi:type="dcterms:W3CDTF">2017-12-14T12:39:00Z</dcterms:created>
  <dcterms:modified xsi:type="dcterms:W3CDTF">2021-03-12T08:04:00Z</dcterms:modified>
</cp:coreProperties>
</file>