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A14" w:rsidRDefault="00AB6A14" w:rsidP="00AB6A14">
      <w:pPr>
        <w:pStyle w:val="ParagraphStyle"/>
        <w:shd w:val="clear" w:color="auto" w:fill="FFFFFF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Памятка для родителей детей среднего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br/>
        <w:t>дошкольного возраста</w:t>
      </w:r>
    </w:p>
    <w:p w:rsidR="00AB6A14" w:rsidRDefault="00AB6A14" w:rsidP="00AB6A14">
      <w:pPr>
        <w:pStyle w:val="ParagraphStyle"/>
        <w:shd w:val="clear" w:color="auto" w:fill="FFFFFF"/>
        <w:spacing w:line="252" w:lineRule="auto"/>
        <w:ind w:firstLine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Ребёнок учится тому,</w:t>
      </w:r>
    </w:p>
    <w:p w:rsidR="00AB6A14" w:rsidRDefault="00AB6A14" w:rsidP="00AB6A14">
      <w:pPr>
        <w:pStyle w:val="ParagraphStyle"/>
        <w:shd w:val="clear" w:color="auto" w:fill="FFFFFF"/>
        <w:spacing w:line="252" w:lineRule="auto"/>
        <w:ind w:firstLine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 видит у себя в дому:</w:t>
      </w:r>
    </w:p>
    <w:p w:rsidR="00AB6A14" w:rsidRDefault="00AB6A14" w:rsidP="00AB6A14">
      <w:pPr>
        <w:pStyle w:val="ParagraphStyle"/>
        <w:shd w:val="clear" w:color="auto" w:fill="FFFFFF"/>
        <w:spacing w:line="252" w:lineRule="auto"/>
        <w:ind w:firstLine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Родители пример ему.</w:t>
      </w:r>
    </w:p>
    <w:p w:rsidR="00AB6A14" w:rsidRDefault="00AB6A14" w:rsidP="00AB6A14">
      <w:pPr>
        <w:pStyle w:val="ParagraphStyle"/>
        <w:shd w:val="clear" w:color="auto" w:fill="FFFFFF"/>
        <w:spacing w:line="252" w:lineRule="auto"/>
        <w:ind w:firstLine="360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С. </w:t>
      </w:r>
      <w:proofErr w:type="spellStart"/>
      <w:r>
        <w:rPr>
          <w:rFonts w:ascii="Times New Roman" w:hAnsi="Times New Roman" w:cs="Times New Roman"/>
          <w:i/>
          <w:iCs/>
        </w:rPr>
        <w:t>Брант</w:t>
      </w:r>
      <w:proofErr w:type="spellEnd"/>
    </w:p>
    <w:p w:rsidR="00AB6A14" w:rsidRPr="00782E31" w:rsidRDefault="00AB6A14" w:rsidP="00AB6A14">
      <w:pPr>
        <w:pStyle w:val="ParagraphStyle"/>
        <w:shd w:val="clear" w:color="auto" w:fill="FFFFFF"/>
        <w:spacing w:before="120" w:after="60" w:line="252" w:lineRule="auto"/>
        <w:jc w:val="center"/>
        <w:rPr>
          <w:rFonts w:ascii="Times New Roman" w:hAnsi="Times New Roman" w:cs="Times New Roman"/>
          <w:b/>
          <w:bCs/>
          <w:i/>
          <w:iCs/>
          <w:szCs w:val="28"/>
        </w:rPr>
      </w:pPr>
      <w:r w:rsidRPr="00782E31">
        <w:rPr>
          <w:rFonts w:ascii="Times New Roman" w:hAnsi="Times New Roman" w:cs="Times New Roman"/>
          <w:b/>
          <w:bCs/>
          <w:i/>
          <w:iCs/>
          <w:szCs w:val="28"/>
        </w:rPr>
        <w:t>Уважаемые родители!</w:t>
      </w:r>
    </w:p>
    <w:p w:rsidR="00AB6A14" w:rsidRPr="00782E31" w:rsidRDefault="00AB6A14" w:rsidP="00AB6A14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782E31">
        <w:rPr>
          <w:rFonts w:ascii="Times New Roman" w:hAnsi="Times New Roman" w:cs="Times New Roman"/>
          <w:szCs w:val="28"/>
        </w:rPr>
        <w:t>В среднем дошкольном возрасте ребенок должен усвоить:</w:t>
      </w:r>
    </w:p>
    <w:p w:rsidR="00AB6A14" w:rsidRPr="00782E31" w:rsidRDefault="00AB6A14" w:rsidP="00AB6A14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782E31">
        <w:rPr>
          <w:rFonts w:ascii="Times New Roman" w:hAnsi="Times New Roman" w:cs="Times New Roman"/>
          <w:szCs w:val="28"/>
        </w:rPr>
        <w:t>– кто является участником дорожного движения (пешеход, водитель, пассажир, регулировщик);</w:t>
      </w:r>
    </w:p>
    <w:p w:rsidR="00AB6A14" w:rsidRPr="00782E31" w:rsidRDefault="00AB6A14" w:rsidP="00AB6A14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  <w:proofErr w:type="gramStart"/>
      <w:r w:rsidRPr="00782E31">
        <w:rPr>
          <w:rFonts w:ascii="Times New Roman" w:hAnsi="Times New Roman" w:cs="Times New Roman"/>
          <w:szCs w:val="28"/>
        </w:rPr>
        <w:t>– элементы дороги (дорога, проезжая часть, обочина, тротуар, перекресток, линия тротуаров или обочин, ограждение дороги, разделительная полоса, пешеходный переход);</w:t>
      </w:r>
      <w:proofErr w:type="gramEnd"/>
    </w:p>
    <w:p w:rsidR="00AB6A14" w:rsidRPr="00782E31" w:rsidRDefault="00AB6A14" w:rsidP="00AB6A14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  <w:proofErr w:type="gramStart"/>
      <w:r w:rsidRPr="00782E31">
        <w:rPr>
          <w:rFonts w:ascii="Times New Roman" w:hAnsi="Times New Roman" w:cs="Times New Roman"/>
          <w:szCs w:val="28"/>
        </w:rPr>
        <w:t>– транспортные средства (автомобиль, мотоцикл, велосипед, мопед, трактор, гужевая повозка, автобус, трамвай, троллейбус, специальное транспортное средство);</w:t>
      </w:r>
      <w:proofErr w:type="gramEnd"/>
    </w:p>
    <w:p w:rsidR="00AB6A14" w:rsidRPr="00782E31" w:rsidRDefault="00AB6A14" w:rsidP="00AB6A14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782E31">
        <w:rPr>
          <w:rFonts w:ascii="Times New Roman" w:hAnsi="Times New Roman" w:cs="Times New Roman"/>
          <w:szCs w:val="28"/>
        </w:rPr>
        <w:t>– средства регулирования дорожного движения;</w:t>
      </w:r>
    </w:p>
    <w:p w:rsidR="00AB6A14" w:rsidRPr="00782E31" w:rsidRDefault="00AB6A14" w:rsidP="00AB6A14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782E31">
        <w:rPr>
          <w:rFonts w:ascii="Times New Roman" w:hAnsi="Times New Roman" w:cs="Times New Roman"/>
          <w:szCs w:val="28"/>
        </w:rPr>
        <w:t xml:space="preserve">– основные сигналы транспортного светофора (красный, красный одновременно с </w:t>
      </w:r>
      <w:proofErr w:type="gramStart"/>
      <w:r w:rsidRPr="00782E31">
        <w:rPr>
          <w:rFonts w:ascii="Times New Roman" w:hAnsi="Times New Roman" w:cs="Times New Roman"/>
          <w:szCs w:val="28"/>
        </w:rPr>
        <w:t>желтым</w:t>
      </w:r>
      <w:proofErr w:type="gramEnd"/>
      <w:r w:rsidRPr="00782E31">
        <w:rPr>
          <w:rFonts w:ascii="Times New Roman" w:hAnsi="Times New Roman" w:cs="Times New Roman"/>
          <w:szCs w:val="28"/>
        </w:rPr>
        <w:t>, зеленый, зеленый мигающий, желтый и желть и мигающий);</w:t>
      </w:r>
    </w:p>
    <w:p w:rsidR="00AB6A14" w:rsidRPr="00782E31" w:rsidRDefault="00AB6A14" w:rsidP="00AB6A14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782E31">
        <w:rPr>
          <w:rFonts w:ascii="Times New Roman" w:hAnsi="Times New Roman" w:cs="Times New Roman"/>
          <w:szCs w:val="28"/>
        </w:rPr>
        <w:t>– пять мест, где разрешается ходить по дороге;</w:t>
      </w:r>
    </w:p>
    <w:p w:rsidR="00AB6A14" w:rsidRPr="00782E31" w:rsidRDefault="00AB6A14" w:rsidP="00AB6A14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782E31">
        <w:rPr>
          <w:rFonts w:ascii="Times New Roman" w:hAnsi="Times New Roman" w:cs="Times New Roman"/>
          <w:szCs w:val="28"/>
        </w:rPr>
        <w:t>– шесть мест, где разрешается переходить проезжую часть;</w:t>
      </w:r>
    </w:p>
    <w:p w:rsidR="00AB6A14" w:rsidRPr="00782E31" w:rsidRDefault="00AB6A14" w:rsidP="00AB6A14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782E31">
        <w:rPr>
          <w:rFonts w:ascii="Times New Roman" w:hAnsi="Times New Roman" w:cs="Times New Roman"/>
          <w:szCs w:val="28"/>
        </w:rPr>
        <w:t>– правила движения пешеходов в установленных местах;</w:t>
      </w:r>
    </w:p>
    <w:p w:rsidR="00AB6A14" w:rsidRPr="00782E31" w:rsidRDefault="00AB6A14" w:rsidP="00AB6A14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782E31">
        <w:rPr>
          <w:rFonts w:ascii="Times New Roman" w:hAnsi="Times New Roman" w:cs="Times New Roman"/>
          <w:szCs w:val="28"/>
        </w:rPr>
        <w:t>– правила посадки, движения и высадки в общественном транспорте;</w:t>
      </w:r>
    </w:p>
    <w:p w:rsidR="00AB6A14" w:rsidRPr="00782E31" w:rsidRDefault="00AB6A14" w:rsidP="00AB6A14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782E31">
        <w:rPr>
          <w:rFonts w:ascii="Times New Roman" w:hAnsi="Times New Roman" w:cs="Times New Roman"/>
          <w:szCs w:val="28"/>
        </w:rPr>
        <w:t>– без взрослых переходить проезжую часть и ходить по дороге нельзя;</w:t>
      </w:r>
    </w:p>
    <w:p w:rsidR="00AB6A14" w:rsidRPr="00782E31" w:rsidRDefault="00AB6A14" w:rsidP="00AB6A14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782E31">
        <w:rPr>
          <w:rFonts w:ascii="Times New Roman" w:hAnsi="Times New Roman" w:cs="Times New Roman"/>
          <w:szCs w:val="28"/>
        </w:rPr>
        <w:t xml:space="preserve">– обходить любой транспорт надо со стороны приближающихся других транспортных средств в местах с хорошей видимостью, чтобы пешеход видел </w:t>
      </w:r>
      <w:proofErr w:type="gramStart"/>
      <w:r w:rsidRPr="00782E31">
        <w:rPr>
          <w:rFonts w:ascii="Times New Roman" w:hAnsi="Times New Roman" w:cs="Times New Roman"/>
          <w:szCs w:val="28"/>
        </w:rPr>
        <w:t>транспорт</w:t>
      </w:r>
      <w:proofErr w:type="gramEnd"/>
      <w:r w:rsidRPr="00782E31">
        <w:rPr>
          <w:rFonts w:ascii="Times New Roman" w:hAnsi="Times New Roman" w:cs="Times New Roman"/>
          <w:szCs w:val="28"/>
        </w:rPr>
        <w:t xml:space="preserve"> и водитель транспорта видел пешехода.</w:t>
      </w:r>
    </w:p>
    <w:p w:rsidR="00AB6A14" w:rsidRPr="00782E31" w:rsidRDefault="00AB6A14" w:rsidP="00AB6A14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782E31">
        <w:rPr>
          <w:rFonts w:ascii="Times New Roman" w:hAnsi="Times New Roman" w:cs="Times New Roman"/>
          <w:szCs w:val="28"/>
        </w:rPr>
        <w:t>Методические приемы обучения ребенка навыкам безопасного поведения на дороге:</w:t>
      </w:r>
    </w:p>
    <w:p w:rsidR="00AB6A14" w:rsidRPr="00782E31" w:rsidRDefault="00AB6A14" w:rsidP="00AB6A14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782E31">
        <w:rPr>
          <w:rFonts w:ascii="Times New Roman" w:hAnsi="Times New Roman" w:cs="Times New Roman"/>
          <w:szCs w:val="28"/>
        </w:rPr>
        <w:t>– своими словами систематически и ненавязчиво знакомить с правилами только в объеме, необходимом для усвоения;</w:t>
      </w:r>
    </w:p>
    <w:p w:rsidR="00AB6A14" w:rsidRPr="00782E31" w:rsidRDefault="00AB6A14" w:rsidP="00AB6A14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782E31">
        <w:rPr>
          <w:rFonts w:ascii="Times New Roman" w:hAnsi="Times New Roman" w:cs="Times New Roman"/>
          <w:szCs w:val="28"/>
        </w:rPr>
        <w:t>– использовать дорожную обстановку для пояснения необходимости быть внимательным и бдительным на дороге;</w:t>
      </w:r>
    </w:p>
    <w:p w:rsidR="00AB6A14" w:rsidRPr="00782E31" w:rsidRDefault="00AB6A14" w:rsidP="00AB6A14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782E31">
        <w:rPr>
          <w:rFonts w:ascii="Times New Roman" w:hAnsi="Times New Roman" w:cs="Times New Roman"/>
          <w:szCs w:val="28"/>
        </w:rPr>
        <w:t>– объяснять, когда и где можно переходить проезжую часть, а когда и где нельзя;</w:t>
      </w:r>
    </w:p>
    <w:p w:rsidR="00AB6A14" w:rsidRPr="00782E31" w:rsidRDefault="00AB6A14" w:rsidP="00AB6A14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782E31">
        <w:rPr>
          <w:rFonts w:ascii="Times New Roman" w:hAnsi="Times New Roman" w:cs="Times New Roman"/>
          <w:szCs w:val="28"/>
        </w:rPr>
        <w:t>– объяснять название, назначение и о чем предупреждают шесть основных сигналов транспортного светофора;</w:t>
      </w:r>
    </w:p>
    <w:p w:rsidR="00AB6A14" w:rsidRPr="00782E31" w:rsidRDefault="00AB6A14" w:rsidP="00AB6A14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782E31">
        <w:rPr>
          <w:rFonts w:ascii="Times New Roman" w:hAnsi="Times New Roman" w:cs="Times New Roman"/>
          <w:szCs w:val="28"/>
        </w:rPr>
        <w:t>– указывать на нарушителей Правил;</w:t>
      </w:r>
    </w:p>
    <w:p w:rsidR="00AB6A14" w:rsidRPr="00782E31" w:rsidRDefault="00AB6A14" w:rsidP="00AB6A14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782E31">
        <w:rPr>
          <w:rFonts w:ascii="Times New Roman" w:hAnsi="Times New Roman" w:cs="Times New Roman"/>
          <w:szCs w:val="28"/>
        </w:rPr>
        <w:t>– закреплять зрительную память, пространственное представление и представление о скорости;</w:t>
      </w:r>
    </w:p>
    <w:p w:rsidR="00AB6A14" w:rsidRPr="00782E31" w:rsidRDefault="00AB6A14" w:rsidP="00AB6A14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782E31">
        <w:rPr>
          <w:rFonts w:ascii="Times New Roman" w:hAnsi="Times New Roman" w:cs="Times New Roman"/>
          <w:szCs w:val="28"/>
        </w:rPr>
        <w:t>– читать ребенку книжки для закрепления Правил;</w:t>
      </w:r>
    </w:p>
    <w:p w:rsidR="00AB6A14" w:rsidRPr="00782E31" w:rsidRDefault="00AB6A14" w:rsidP="00AB6A14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782E31">
        <w:rPr>
          <w:rFonts w:ascii="Times New Roman" w:hAnsi="Times New Roman" w:cs="Times New Roman"/>
          <w:szCs w:val="28"/>
        </w:rPr>
        <w:t>– использовать альбомы для раскрашивания, диафильмы, видеокассеты, макеты, настольные игры для привития устойчивых навыков безопасного поведения ребенка в любой дорожной ситуации.</w:t>
      </w:r>
    </w:p>
    <w:p w:rsidR="00AB6A14" w:rsidRPr="00782E31" w:rsidRDefault="00AB6A14" w:rsidP="00AB6A14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</w:p>
    <w:p w:rsidR="00AB6A14" w:rsidRPr="00782E31" w:rsidRDefault="00AB6A14" w:rsidP="00AB6A14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Cs w:val="28"/>
        </w:rPr>
      </w:pPr>
      <w:r w:rsidRPr="00782E31">
        <w:rPr>
          <w:rFonts w:ascii="Times New Roman" w:hAnsi="Times New Roman" w:cs="Times New Roman"/>
          <w:b/>
          <w:bCs/>
          <w:szCs w:val="28"/>
        </w:rPr>
        <w:t>ПОМНИТЕ!</w:t>
      </w:r>
    </w:p>
    <w:p w:rsidR="00AB6A14" w:rsidRPr="00782E31" w:rsidRDefault="00AB6A14" w:rsidP="00AB6A14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Cs w:val="28"/>
        </w:rPr>
      </w:pPr>
      <w:r w:rsidRPr="00782E31">
        <w:rPr>
          <w:rFonts w:ascii="Times New Roman" w:hAnsi="Times New Roman" w:cs="Times New Roman"/>
          <w:b/>
          <w:bCs/>
          <w:szCs w:val="28"/>
        </w:rPr>
        <w:t>Ребенок учится законам дорог, беря пример с членов семьи и других взрослых.</w:t>
      </w:r>
    </w:p>
    <w:p w:rsidR="00C63B92" w:rsidRPr="00782E31" w:rsidRDefault="00AB6A14" w:rsidP="00782E31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Cs w:val="28"/>
        </w:rPr>
      </w:pPr>
      <w:r w:rsidRPr="00782E31">
        <w:rPr>
          <w:rFonts w:ascii="Times New Roman" w:hAnsi="Times New Roman" w:cs="Times New Roman"/>
          <w:b/>
          <w:bCs/>
          <w:szCs w:val="28"/>
        </w:rPr>
        <w:t>Берегите ребенка! Оградите его от несчастных случаев на дорогах.</w:t>
      </w:r>
    </w:p>
    <w:sectPr w:rsidR="00C63B92" w:rsidRPr="00782E31" w:rsidSect="0038079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B6A14"/>
    <w:rsid w:val="00567F86"/>
    <w:rsid w:val="0075537A"/>
    <w:rsid w:val="00782E31"/>
    <w:rsid w:val="00AB6A14"/>
    <w:rsid w:val="00C63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AB6A1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1926</Characters>
  <Application>Microsoft Office Word</Application>
  <DocSecurity>4</DocSecurity>
  <Lines>16</Lines>
  <Paragraphs>4</Paragraphs>
  <ScaleCrop>false</ScaleCrop>
  <Company>Microsoft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</dc:creator>
  <cp:lastModifiedBy>мой</cp:lastModifiedBy>
  <cp:revision>2</cp:revision>
  <dcterms:created xsi:type="dcterms:W3CDTF">2017-12-25T16:16:00Z</dcterms:created>
  <dcterms:modified xsi:type="dcterms:W3CDTF">2017-12-25T16:16:00Z</dcterms:modified>
</cp:coreProperties>
</file>